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人力资源服务机构诚信服务主题约稿</w:t>
      </w:r>
    </w:p>
    <w:p>
      <w:pPr>
        <w:spacing w:line="580" w:lineRule="exact"/>
        <w:ind w:firstLine="640" w:firstLineChars="200"/>
        <w:rPr>
          <w:rFonts w:hint="eastAsia" w:ascii="仿宋" w:hAnsi="仿宋" w:eastAsia="仿宋"/>
          <w:sz w:val="32"/>
          <w:lang w:eastAsia="zh-CN"/>
        </w:rPr>
      </w:pPr>
      <w:r>
        <w:rPr>
          <w:rFonts w:hint="eastAsia" w:ascii="仿宋" w:hAnsi="仿宋" w:eastAsia="仿宋"/>
          <w:sz w:val="32"/>
          <w:lang w:eastAsia="zh-CN"/>
        </w:rPr>
        <w:t>主题：</w:t>
      </w:r>
    </w:p>
    <w:p>
      <w:pPr>
        <w:spacing w:line="580" w:lineRule="exact"/>
        <w:ind w:firstLine="640" w:firstLineChars="200"/>
        <w:rPr>
          <w:rFonts w:hint="eastAsia" w:ascii="仿宋" w:hAnsi="仿宋" w:eastAsia="仿宋"/>
          <w:sz w:val="32"/>
        </w:rPr>
      </w:pPr>
      <w:r>
        <w:rPr>
          <w:rFonts w:hint="eastAsia" w:ascii="仿宋" w:hAnsi="仿宋" w:eastAsia="仿宋"/>
          <w:sz w:val="32"/>
          <w:lang w:eastAsia="zh-CN"/>
        </w:rPr>
        <w:t>各地人社部门、人力资源服务行业协会、人力资源服务机构学习贯彻《人力资源服务机构管理规定》，做好诚信服务、合规经营的典型做法。</w:t>
      </w:r>
    </w:p>
    <w:p>
      <w:pPr>
        <w:spacing w:line="580" w:lineRule="exact"/>
        <w:ind w:firstLine="640" w:firstLineChars="200"/>
        <w:rPr>
          <w:rFonts w:hint="eastAsia" w:ascii="仿宋" w:hAnsi="仿宋" w:eastAsia="仿宋"/>
          <w:sz w:val="32"/>
        </w:rPr>
      </w:pPr>
      <w:r>
        <w:rPr>
          <w:rFonts w:hint="eastAsia" w:ascii="仿宋" w:hAnsi="仿宋" w:eastAsia="仿宋"/>
          <w:sz w:val="32"/>
        </w:rPr>
        <w:t>体裁：通讯</w:t>
      </w:r>
    </w:p>
    <w:p>
      <w:pPr>
        <w:spacing w:line="580" w:lineRule="exact"/>
        <w:ind w:firstLine="640" w:firstLineChars="200"/>
        <w:rPr>
          <w:rFonts w:hint="eastAsia" w:ascii="仿宋" w:hAnsi="仿宋" w:eastAsia="仿宋"/>
          <w:sz w:val="32"/>
        </w:rPr>
      </w:pPr>
      <w:r>
        <w:rPr>
          <w:rFonts w:hint="eastAsia" w:ascii="仿宋" w:hAnsi="仿宋" w:eastAsia="仿宋"/>
          <w:sz w:val="32"/>
        </w:rPr>
        <w:t>字数：1</w:t>
      </w:r>
      <w:r>
        <w:rPr>
          <w:rFonts w:hint="eastAsia" w:ascii="仿宋" w:hAnsi="仿宋" w:eastAsia="仿宋"/>
          <w:sz w:val="32"/>
          <w:lang w:val="en-US" w:eastAsia="zh-CN"/>
        </w:rPr>
        <w:t>3</w:t>
      </w:r>
      <w:r>
        <w:rPr>
          <w:rFonts w:hint="eastAsia" w:ascii="仿宋" w:hAnsi="仿宋" w:eastAsia="仿宋"/>
          <w:sz w:val="32"/>
        </w:rPr>
        <w:t>00字以内</w:t>
      </w:r>
    </w:p>
    <w:p>
      <w:pPr>
        <w:spacing w:line="580" w:lineRule="exact"/>
        <w:ind w:firstLine="640" w:firstLineChars="200"/>
        <w:rPr>
          <w:rFonts w:hint="eastAsia" w:ascii="仿宋" w:hAnsi="仿宋" w:eastAsia="仿宋"/>
          <w:sz w:val="32"/>
        </w:rPr>
      </w:pPr>
      <w:r>
        <w:rPr>
          <w:rFonts w:hint="eastAsia" w:ascii="仿宋" w:hAnsi="仿宋" w:eastAsia="仿宋"/>
          <w:sz w:val="32"/>
          <w:lang w:eastAsia="zh-CN"/>
        </w:rPr>
        <w:t>可任选以下任一点为主题组稿</w:t>
      </w:r>
      <w:r>
        <w:rPr>
          <w:rFonts w:hint="eastAsia" w:ascii="仿宋" w:hAnsi="仿宋" w:eastAsia="仿宋"/>
          <w:sz w:val="32"/>
        </w:rPr>
        <w:t>：</w:t>
      </w:r>
    </w:p>
    <w:p>
      <w:pPr>
        <w:numPr>
          <w:ilvl w:val="0"/>
          <w:numId w:val="1"/>
        </w:numPr>
        <w:spacing w:line="580" w:lineRule="exact"/>
        <w:ind w:firstLine="640" w:firstLineChars="200"/>
        <w:rPr>
          <w:rFonts w:hint="eastAsia" w:ascii="仿宋" w:hAnsi="仿宋" w:eastAsia="仿宋"/>
          <w:sz w:val="32"/>
        </w:rPr>
      </w:pPr>
      <w:r>
        <w:rPr>
          <w:rFonts w:hint="eastAsia" w:ascii="仿宋" w:hAnsi="仿宋" w:eastAsia="仿宋"/>
          <w:sz w:val="32"/>
          <w:lang w:eastAsia="zh-CN"/>
        </w:rPr>
        <w:t>各地人社部门根据《人力资源服务机构管理规定》深化“放管服”改革，营造规范有序的人力资源市场环境，引导当地人力资源服务机构加强诚信建设的亮点做法。</w:t>
      </w:r>
    </w:p>
    <w:p>
      <w:pPr>
        <w:numPr>
          <w:ilvl w:val="0"/>
          <w:numId w:val="1"/>
        </w:numPr>
        <w:spacing w:line="580" w:lineRule="exact"/>
        <w:ind w:firstLine="640" w:firstLineChars="200"/>
        <w:rPr>
          <w:rFonts w:hint="eastAsia" w:ascii="仿宋" w:hAnsi="仿宋" w:eastAsia="仿宋"/>
          <w:sz w:val="32"/>
        </w:rPr>
      </w:pPr>
      <w:r>
        <w:rPr>
          <w:rFonts w:hint="eastAsia" w:ascii="仿宋" w:hAnsi="仿宋" w:eastAsia="仿宋"/>
          <w:sz w:val="32"/>
          <w:lang w:eastAsia="zh-CN"/>
        </w:rPr>
        <w:t>人力资源服务机构在日常经营管理中做好诚信服务（如加强招聘服务管理、强化个人信息保护、全面规范服务活动等方面），助力建设有序人力资源市场、促进高质量充分就业和优化人力资源流动配置的典型做法。</w:t>
      </w:r>
    </w:p>
    <w:p>
      <w:pPr>
        <w:numPr>
          <w:ilvl w:val="0"/>
          <w:numId w:val="1"/>
        </w:numPr>
        <w:spacing w:line="580" w:lineRule="exact"/>
        <w:ind w:firstLine="640" w:firstLineChars="200"/>
        <w:rPr>
          <w:rFonts w:hint="eastAsia" w:ascii="仿宋" w:hAnsi="仿宋" w:eastAsia="仿宋"/>
          <w:sz w:val="32"/>
        </w:rPr>
      </w:pPr>
      <w:r>
        <w:rPr>
          <w:rFonts w:hint="eastAsia" w:ascii="仿宋" w:hAnsi="仿宋" w:eastAsia="仿宋"/>
          <w:sz w:val="32"/>
          <w:lang w:eastAsia="zh-CN"/>
        </w:rPr>
        <w:t>人力资源服务行业协会指导会员企业积极学习贯彻人力资源市场法律法规，引导会员企业完善经营业务流程、管理，切实提升当地人力资源服务行业规范化水平的做法。</w:t>
      </w:r>
    </w:p>
    <w:p>
      <w:pPr>
        <w:numPr>
          <w:numId w:val="0"/>
        </w:numPr>
        <w:spacing w:line="580" w:lineRule="exact"/>
        <w:rPr>
          <w:rFonts w:hint="default" w:ascii="仿宋" w:hAnsi="仿宋" w:eastAsia="仿宋"/>
          <w:sz w:val="32"/>
          <w:lang w:val="en-US"/>
        </w:rPr>
      </w:pPr>
      <w:r>
        <w:rPr>
          <w:rFonts w:hint="eastAsia" w:ascii="仿宋" w:hAnsi="仿宋" w:eastAsia="仿宋"/>
          <w:sz w:val="32"/>
          <w:lang w:val="en-US" w:eastAsia="zh-CN"/>
        </w:rPr>
        <w:t xml:space="preserve">    其他要求：</w:t>
      </w:r>
    </w:p>
    <w:p>
      <w:pPr>
        <w:spacing w:line="580" w:lineRule="exact"/>
        <w:ind w:firstLine="640" w:firstLineChars="200"/>
        <w:rPr>
          <w:rFonts w:hint="eastAsia" w:ascii="仿宋" w:hAnsi="仿宋" w:eastAsia="仿宋"/>
          <w:sz w:val="32"/>
        </w:rPr>
      </w:pPr>
      <w:r>
        <w:rPr>
          <w:rFonts w:hint="eastAsia" w:ascii="仿宋" w:hAnsi="仿宋" w:eastAsia="仿宋"/>
          <w:sz w:val="32"/>
          <w:lang w:val="en-US" w:eastAsia="zh-CN"/>
        </w:rPr>
        <w:t>1</w:t>
      </w:r>
      <w:r>
        <w:rPr>
          <w:rFonts w:hint="eastAsia" w:ascii="仿宋" w:hAnsi="仿宋" w:eastAsia="仿宋"/>
          <w:sz w:val="32"/>
        </w:rPr>
        <w:t>、</w:t>
      </w:r>
      <w:r>
        <w:rPr>
          <w:rFonts w:hint="eastAsia" w:ascii="仿宋" w:hAnsi="仿宋" w:eastAsia="仿宋"/>
          <w:sz w:val="32"/>
          <w:lang w:eastAsia="zh-CN"/>
        </w:rPr>
        <w:t>在稿件中</w:t>
      </w:r>
      <w:r>
        <w:rPr>
          <w:rFonts w:hint="eastAsia" w:ascii="仿宋" w:hAnsi="仿宋" w:eastAsia="仿宋"/>
          <w:sz w:val="32"/>
        </w:rPr>
        <w:t>举一到两个见人见事的例子，体现</w:t>
      </w:r>
      <w:r>
        <w:rPr>
          <w:rFonts w:hint="eastAsia" w:ascii="仿宋" w:hAnsi="仿宋" w:eastAsia="仿宋"/>
          <w:sz w:val="32"/>
          <w:lang w:eastAsia="zh-CN"/>
        </w:rPr>
        <w:t>当地人力资源服务机构通过守法诚信经营，助力当地经济社会发展</w:t>
      </w:r>
      <w:r>
        <w:rPr>
          <w:rFonts w:hint="eastAsia" w:ascii="仿宋" w:hAnsi="仿宋" w:eastAsia="仿宋"/>
          <w:sz w:val="32"/>
        </w:rPr>
        <w:t>。</w:t>
      </w:r>
    </w:p>
    <w:p>
      <w:pPr>
        <w:ind w:firstLine="640"/>
        <w:rPr>
          <w:rFonts w:hint="eastAsia" w:ascii="仿宋" w:hAnsi="仿宋" w:eastAsia="仿宋"/>
          <w:sz w:val="32"/>
        </w:rPr>
      </w:pPr>
      <w:r>
        <w:rPr>
          <w:rFonts w:hint="eastAsia" w:ascii="仿宋" w:hAnsi="仿宋" w:eastAsia="仿宋"/>
          <w:sz w:val="32"/>
          <w:lang w:val="en-US" w:eastAsia="zh-CN"/>
        </w:rPr>
        <w:t>2</w:t>
      </w:r>
      <w:r>
        <w:rPr>
          <w:rFonts w:hint="eastAsia" w:ascii="仿宋" w:hAnsi="仿宋" w:eastAsia="仿宋"/>
          <w:sz w:val="32"/>
        </w:rPr>
        <w:t>、请提供一到两张新闻配图，要求构图清晰，每张1m以上。</w:t>
      </w:r>
    </w:p>
    <w:p>
      <w:pPr>
        <w:ind w:firstLine="640"/>
        <w:rPr>
          <w:rFonts w:hint="eastAsia" w:ascii="仿宋" w:hAnsi="仿宋" w:eastAsia="仿宋"/>
          <w:sz w:val="32"/>
          <w:lang w:val="en-US" w:eastAsia="zh-CN"/>
        </w:rPr>
      </w:pPr>
      <w:r>
        <w:rPr>
          <w:rFonts w:hint="eastAsia" w:ascii="仿宋" w:hAnsi="仿宋" w:eastAsia="仿宋"/>
          <w:sz w:val="32"/>
          <w:lang w:val="en-US" w:eastAsia="zh-CN"/>
        </w:rPr>
        <w:t>（样稿附后）</w:t>
      </w:r>
    </w:p>
    <w:p>
      <w:pPr>
        <w:ind w:firstLine="640"/>
        <w:rPr>
          <w:rFonts w:hint="eastAsia" w:ascii="仿宋" w:hAnsi="仿宋" w:eastAsia="仿宋"/>
          <w:sz w:val="32"/>
          <w:lang w:val="en-US" w:eastAsia="zh-CN"/>
        </w:rPr>
      </w:pPr>
    </w:p>
    <w:p>
      <w:pPr>
        <w:jc w:val="center"/>
        <w:rPr>
          <w:rFonts w:hint="eastAsia" w:ascii="黑体" w:hAnsi="黑体" w:eastAsia="黑体" w:cs="黑体"/>
          <w:sz w:val="32"/>
          <w:lang w:val="en-US" w:eastAsia="zh-CN"/>
        </w:rPr>
      </w:pPr>
      <w:r>
        <w:rPr>
          <w:rFonts w:hint="eastAsia" w:ascii="黑体" w:hAnsi="黑体" w:eastAsia="黑体" w:cs="黑体"/>
          <w:sz w:val="32"/>
          <w:lang w:val="en-US" w:eastAsia="zh-CN"/>
        </w:rPr>
        <w:t>江西赣州 加强人力资源服务机构管理服务</w:t>
      </w:r>
    </w:p>
    <w:p>
      <w:pPr>
        <w:ind w:firstLine="640" w:firstLineChars="200"/>
        <w:rPr>
          <w:rFonts w:hint="default" w:ascii="仿宋" w:hAnsi="仿宋" w:eastAsia="仿宋"/>
          <w:sz w:val="32"/>
          <w:lang w:val="en-US" w:eastAsia="zh-CN"/>
        </w:rPr>
      </w:pPr>
      <w:r>
        <w:rPr>
          <w:rFonts w:hint="default" w:ascii="仿宋" w:hAnsi="仿宋" w:eastAsia="仿宋"/>
          <w:sz w:val="32"/>
          <w:lang w:val="en-US" w:eastAsia="zh-CN"/>
        </w:rPr>
        <w:t>近日，江西赣州求职者李明来到赣州人才集团零工市场数字化人力资源大厅进行求职登记，通过“赣州人才热线”微信小程序“一键筛选”功能轻松享受招聘快捷服务，直接与心仪企业洽谈。“非常便捷，投了几个简历，现在等待邀请面试了！”李明笑着说道。该市场负责人介绍，“现在我们正在加大智能化招聘服务力度，打造全市统一智能化招聘平台，这个平台不仅可以自动化规范执行繁琐的招聘流程，还可以人物画像精准匹配，让好工作触屏可及。”</w:t>
      </w:r>
    </w:p>
    <w:p>
      <w:pPr>
        <w:ind w:firstLine="640" w:firstLineChars="200"/>
        <w:rPr>
          <w:rFonts w:hint="default" w:ascii="仿宋" w:hAnsi="仿宋" w:eastAsia="仿宋"/>
          <w:sz w:val="32"/>
          <w:lang w:val="en-US" w:eastAsia="zh-CN"/>
        </w:rPr>
      </w:pPr>
      <w:r>
        <w:rPr>
          <w:rFonts w:hint="default" w:ascii="仿宋" w:hAnsi="仿宋" w:eastAsia="仿宋"/>
          <w:sz w:val="32"/>
          <w:lang w:val="en-US" w:eastAsia="zh-CN"/>
        </w:rPr>
        <w:t>在提升招聘服务效能的同时，当地大力倡导人力资源服务机构诚信服务。赣州人力资源服务产业园要求入驻机构对发布的招聘信息真实合法性进行严格审查，注明有效期限和信息来源，保障线上线下招聘信息真实安全。入驻机构“赣州九一人才网”负责人向记者介绍，“公司完善了信息安全制度，每季度定期组织信息化安全教育培训，设置信息安全专项经费占比网站信息化建设24.8%，信息安全风险得到有效下降。”</w:t>
      </w:r>
    </w:p>
    <w:p>
      <w:pPr>
        <w:ind w:firstLine="640" w:firstLineChars="200"/>
        <w:rPr>
          <w:rFonts w:hint="default" w:ascii="仿宋" w:hAnsi="仿宋" w:eastAsia="仿宋"/>
          <w:sz w:val="32"/>
          <w:lang w:val="en-US" w:eastAsia="zh-CN"/>
        </w:rPr>
      </w:pPr>
      <w:r>
        <w:rPr>
          <w:rFonts w:hint="default" w:ascii="仿宋" w:hAnsi="仿宋" w:eastAsia="仿宋"/>
          <w:sz w:val="32"/>
          <w:lang w:val="en-US" w:eastAsia="zh-CN"/>
        </w:rPr>
        <w:t>据了解，江西赣州认真贯彻落实《人力资源服务机构管理规定》精神，推进“四项重点举措”强化人力资源服务机构管理服务，着力营造统一开放、规范有序的市场环境。</w:t>
      </w:r>
    </w:p>
    <w:p>
      <w:pPr>
        <w:ind w:firstLine="640" w:firstLineChars="200"/>
        <w:rPr>
          <w:rFonts w:hint="eastAsia" w:ascii="仿宋" w:hAnsi="仿宋" w:eastAsia="仿宋"/>
          <w:sz w:val="32"/>
          <w:lang w:val="en-US" w:eastAsia="zh-CN"/>
        </w:rPr>
      </w:pPr>
      <w:r>
        <w:rPr>
          <w:rFonts w:hint="default" w:ascii="仿宋" w:hAnsi="仿宋" w:eastAsia="仿宋"/>
          <w:sz w:val="32"/>
          <w:lang w:val="en-US" w:eastAsia="zh-CN"/>
        </w:rPr>
        <w:t>规范机构管理，以告知承诺制方式办理人力资源服务行政许可事项125件，为人力资源服务企业诚信开业按下“加速键”。全面推行网上办理人力资源服务许可“电子证照”，线上归集全市248份历史证照。公示全市人力资源服务机构年度报告，给予227家机构核查合格、17家机构核查不合格，并督促不合格机构整改到位</w:t>
      </w:r>
      <w:r>
        <w:rPr>
          <w:rFonts w:hint="eastAsia" w:ascii="仿宋" w:hAnsi="仿宋" w:eastAsia="仿宋"/>
          <w:sz w:val="32"/>
          <w:lang w:val="en-US" w:eastAsia="zh-CN"/>
        </w:rPr>
        <w:t>。</w:t>
      </w:r>
    </w:p>
    <w:p>
      <w:pPr>
        <w:ind w:firstLine="640" w:firstLineChars="200"/>
        <w:rPr>
          <w:rFonts w:hint="default" w:ascii="仿宋" w:hAnsi="仿宋" w:eastAsia="仿宋"/>
          <w:sz w:val="32"/>
          <w:lang w:val="en-US" w:eastAsia="zh-CN"/>
        </w:rPr>
      </w:pPr>
      <w:r>
        <w:rPr>
          <w:rFonts w:hint="default" w:ascii="仿宋" w:hAnsi="仿宋" w:eastAsia="仿宋"/>
          <w:sz w:val="32"/>
          <w:lang w:val="en-US" w:eastAsia="zh-CN"/>
        </w:rPr>
        <w:t>加强诚信建设，每两年组织开展一次诚信服务机构评选，10家人力资源服务企业被评为AA诚信机构，10家人力资源服务企业被评为省级AAA诚信机构。加强诚信等级结果运用，在市公共信用信息服务平台公布诚信人力资源服务机构名录，更新红黑名单。行业协会发布《致赣州市人力资源服务机构的行业自律倡议书》，组织人力资源服务机构学习《人力资源市场条例》《人力资源服务机构管理规定》等，积极营造守法经营、诚信自律行业环境</w:t>
      </w:r>
      <w:r>
        <w:rPr>
          <w:rFonts w:hint="eastAsia" w:ascii="仿宋" w:hAnsi="仿宋" w:eastAsia="仿宋"/>
          <w:sz w:val="32"/>
          <w:lang w:val="en-US" w:eastAsia="zh-CN"/>
        </w:rPr>
        <w:t>。</w:t>
      </w:r>
    </w:p>
    <w:p>
      <w:pPr>
        <w:ind w:firstLine="640" w:firstLineChars="200"/>
        <w:rPr>
          <w:rFonts w:hint="default" w:ascii="仿宋" w:hAnsi="仿宋" w:eastAsia="仿宋"/>
          <w:sz w:val="32"/>
          <w:lang w:val="en-US" w:eastAsia="zh-CN"/>
        </w:rPr>
      </w:pPr>
      <w:r>
        <w:rPr>
          <w:rFonts w:hint="default" w:ascii="仿宋" w:hAnsi="仿宋" w:eastAsia="仿宋"/>
          <w:sz w:val="32"/>
          <w:lang w:val="en-US" w:eastAsia="zh-CN"/>
        </w:rPr>
        <w:t>推动行业发展，围绕实施就业优先战略、人才强国战略、乡村振兴战略，进一步加大政府购买服务力度，不断激发市场活力。先后举办人力资源服务创新大赛、供需对接会、人力资本高峰论坛、数智化发展峰会等活动，打造人力资源“菁英培养”计划特色品牌，分别在深圳、上海等地成功举办人力资源高级研修班，邀请人力资源服务领域专家、大型企业人事总监为全市人力资源服务机构负责人80余人授课，常态化开展人力资源服务从业人员培训，进一步提升服务队伍专业化水平。</w:t>
      </w:r>
    </w:p>
    <w:p>
      <w:pPr>
        <w:ind w:firstLine="640" w:firstLineChars="200"/>
        <w:rPr>
          <w:rFonts w:hint="default" w:ascii="仿宋" w:hAnsi="仿宋" w:eastAsia="仿宋"/>
          <w:sz w:val="32"/>
          <w:lang w:val="en-US" w:eastAsia="zh-CN"/>
        </w:rPr>
      </w:pPr>
      <w:r>
        <w:rPr>
          <w:rFonts w:hint="default" w:ascii="仿宋" w:hAnsi="仿宋" w:eastAsia="仿宋"/>
          <w:sz w:val="32"/>
          <w:lang w:val="en-US" w:eastAsia="zh-CN"/>
        </w:rPr>
        <w:t>开展集中整治，构建协同监管机制，人社和市场监管部门组成联合执法检查组，实施部门联合“双随机”抽查执法行动，进一步规范人力资源服务机构经营行为。对全市853家用人单位和人力资源服务机构进行检查，查处违法案件2件。加强宣传普法力度，开辟“新型劳动关系”普法专栏，创新开展系列仲裁政策进校园活动、庭审观摩活动，助推人力资源领域营商环境优化升级，赣州经济技术开发区被评为“全国和谐劳动关系创建示范园区”。</w:t>
      </w:r>
    </w:p>
    <w:p>
      <w:pPr>
        <w:rPr>
          <w:rFonts w:hint="default" w:ascii="仿宋" w:hAnsi="仿宋" w:eastAsia="仿宋"/>
          <w:sz w:val="32"/>
          <w:lang w:val="en-US" w:eastAsia="zh-CN"/>
        </w:rPr>
      </w:pPr>
    </w:p>
    <w:p>
      <w:pPr>
        <w:jc w:val="center"/>
        <w:rPr>
          <w:rFonts w:hint="default" w:ascii="黑体" w:hAnsi="黑体" w:eastAsia="黑体" w:cs="黑体"/>
          <w:sz w:val="32"/>
          <w:lang w:val="en-US" w:eastAsia="zh-CN"/>
        </w:rPr>
      </w:pPr>
      <w:r>
        <w:rPr>
          <w:rFonts w:hint="default" w:ascii="黑体" w:hAnsi="黑体" w:eastAsia="黑体" w:cs="黑体"/>
          <w:sz w:val="32"/>
          <w:lang w:val="en-US" w:eastAsia="zh-CN"/>
        </w:rPr>
        <w:t>浙江省人力资源服务协会</w:t>
      </w:r>
    </w:p>
    <w:p>
      <w:pPr>
        <w:jc w:val="center"/>
        <w:rPr>
          <w:rFonts w:hint="default" w:ascii="黑体" w:hAnsi="黑体" w:eastAsia="黑体" w:cs="黑体"/>
          <w:sz w:val="32"/>
          <w:lang w:val="en-US" w:eastAsia="zh-CN"/>
        </w:rPr>
      </w:pPr>
      <w:r>
        <w:rPr>
          <w:rFonts w:hint="default" w:ascii="黑体" w:hAnsi="黑体" w:eastAsia="黑体" w:cs="黑体"/>
          <w:sz w:val="32"/>
          <w:lang w:val="en-US" w:eastAsia="zh-CN"/>
        </w:rPr>
        <w:t>结市场“信用链”</w:t>
      </w:r>
      <w:r>
        <w:rPr>
          <w:rFonts w:hint="eastAsia" w:ascii="黑体" w:hAnsi="黑体" w:eastAsia="黑体" w:cs="黑体"/>
          <w:sz w:val="32"/>
          <w:lang w:val="en-US" w:eastAsia="zh-CN"/>
        </w:rPr>
        <w:t xml:space="preserve"> </w:t>
      </w:r>
      <w:r>
        <w:rPr>
          <w:rFonts w:hint="default" w:ascii="黑体" w:hAnsi="黑体" w:eastAsia="黑体" w:cs="黑体"/>
          <w:sz w:val="32"/>
          <w:lang w:val="en-US" w:eastAsia="zh-CN"/>
        </w:rPr>
        <w:t>解就业用工难</w:t>
      </w:r>
    </w:p>
    <w:p>
      <w:pPr>
        <w:ind w:firstLine="640" w:firstLineChars="200"/>
        <w:rPr>
          <w:rFonts w:hint="default" w:ascii="仿宋" w:hAnsi="仿宋" w:eastAsia="仿宋"/>
          <w:sz w:val="32"/>
          <w:lang w:val="en-US" w:eastAsia="zh-CN"/>
        </w:rPr>
      </w:pPr>
      <w:r>
        <w:rPr>
          <w:rFonts w:hint="default" w:ascii="仿宋" w:hAnsi="仿宋" w:eastAsia="仿宋"/>
          <w:sz w:val="32"/>
          <w:lang w:val="en-US" w:eastAsia="zh-CN"/>
        </w:rPr>
        <w:t>持续开展浙江省人力资源服务企业信用等级评定，与数字化平台深度合作创造良性就业信用环境，组织学习《人力资源服务机构管理规定》……一直以来，浙江省人力资源服务协会通过各种方式积极营造良好的人力资源市场环境。</w:t>
      </w:r>
    </w:p>
    <w:p>
      <w:pPr>
        <w:ind w:firstLine="640" w:firstLineChars="200"/>
        <w:rPr>
          <w:rFonts w:hint="default" w:ascii="仿宋" w:hAnsi="仿宋" w:eastAsia="仿宋"/>
          <w:sz w:val="32"/>
          <w:lang w:val="en-US" w:eastAsia="zh-CN"/>
        </w:rPr>
      </w:pPr>
      <w:r>
        <w:rPr>
          <w:rFonts w:hint="default" w:ascii="仿宋" w:hAnsi="仿宋" w:eastAsia="仿宋"/>
          <w:sz w:val="32"/>
          <w:lang w:val="en-US" w:eastAsia="zh-CN"/>
        </w:rPr>
        <w:t>2014年，浙江省人力资源服务协会开始筹备开展浙江省人力资源服务企业信用等级评定项目，至今已连续开展九批次信用等级评定。所评等级独立、客观、公平地反映参评单位市场竞争实力、商业信誉和社会责任，得到省内各地市人社部门和广大企事业单位的高度认同。在信用等级评定中获得星级评价的企业，不仅可获得相应荣誉，还可凭评定证书和公告文件，根据属地有关政策，获得政府采购和评先评优机会。因此，信用等级评定工作得到了省内行业机构的热烈响应。</w:t>
      </w:r>
    </w:p>
    <w:p>
      <w:pPr>
        <w:ind w:firstLine="640" w:firstLineChars="200"/>
        <w:rPr>
          <w:rFonts w:hint="default" w:ascii="仿宋" w:hAnsi="仿宋" w:eastAsia="仿宋"/>
          <w:sz w:val="32"/>
          <w:lang w:val="en-US" w:eastAsia="zh-CN"/>
        </w:rPr>
      </w:pPr>
      <w:r>
        <w:rPr>
          <w:rFonts w:hint="default" w:ascii="仿宋" w:hAnsi="仿宋" w:eastAsia="仿宋"/>
          <w:sz w:val="32"/>
          <w:lang w:val="en-US" w:eastAsia="zh-CN"/>
        </w:rPr>
        <w:t>浙江省人力资源服务协会还从人力资源供需两端着手，积极促进人力资源市场的全链条诚信建设。</w:t>
      </w:r>
    </w:p>
    <w:p>
      <w:pPr>
        <w:ind w:firstLine="640" w:firstLineChars="200"/>
        <w:rPr>
          <w:rFonts w:hint="default" w:ascii="仿宋" w:hAnsi="仿宋" w:eastAsia="仿宋"/>
          <w:sz w:val="32"/>
          <w:lang w:val="en-US" w:eastAsia="zh-CN"/>
        </w:rPr>
      </w:pPr>
      <w:r>
        <w:rPr>
          <w:rFonts w:hint="default" w:ascii="仿宋" w:hAnsi="仿宋" w:eastAsia="仿宋"/>
          <w:sz w:val="32"/>
          <w:lang w:val="en-US" w:eastAsia="zh-CN"/>
        </w:rPr>
        <w:t>2022年6月，协会与芝麻信用管理有限公司开展战略合作，共同发起“就业先锋”专项活动和“神仙小厂”评选活动等，通过数字化技术引导和帮助求职者找到最合适的岗位；帮助中小微企业在留住人才和创造更多岗位的同时缓解资金压力，降低经营成本。此次合作，进一步推动了浙江省人力资源市场主体的信用提升，为就业用工创造更加良好的信用环境。</w:t>
      </w:r>
    </w:p>
    <w:p>
      <w:pPr>
        <w:ind w:firstLine="640" w:firstLineChars="200"/>
        <w:rPr>
          <w:rFonts w:hint="default" w:ascii="仿宋" w:hAnsi="仿宋" w:eastAsia="仿宋"/>
          <w:sz w:val="32"/>
          <w:lang w:val="en-US" w:eastAsia="zh-CN"/>
        </w:rPr>
      </w:pPr>
      <w:r>
        <w:rPr>
          <w:rFonts w:hint="default" w:ascii="仿宋" w:hAnsi="仿宋" w:eastAsia="仿宋"/>
          <w:sz w:val="32"/>
          <w:lang w:val="en-US" w:eastAsia="zh-CN"/>
        </w:rPr>
        <w:t>今年9月初，浙江省人力资源服务协会举行常务理事会议，组织学习《人力资源服务机构管理规定》全文，并邀请省人社厅有关处室负责人到会讲解新规。接下来，协会还将分批次组织会员单位学习领会，引导行业贯彻落实《规定》。</w:t>
      </w:r>
    </w:p>
    <w:p>
      <w:pPr>
        <w:rPr>
          <w:rFonts w:hint="default" w:ascii="仿宋" w:hAnsi="仿宋" w:eastAsia="仿宋"/>
          <w:sz w:val="32"/>
          <w:lang w:val="en-US" w:eastAsia="zh-CN"/>
        </w:rPr>
      </w:pPr>
    </w:p>
    <w:p>
      <w:pPr>
        <w:jc w:val="center"/>
        <w:rPr>
          <w:rFonts w:hint="default" w:ascii="黑体" w:hAnsi="黑体" w:eastAsia="黑体" w:cs="黑体"/>
          <w:sz w:val="32"/>
          <w:lang w:val="en-US" w:eastAsia="zh-CN"/>
        </w:rPr>
      </w:pPr>
      <w:r>
        <w:rPr>
          <w:rFonts w:hint="default" w:ascii="黑体" w:hAnsi="黑体" w:eastAsia="黑体" w:cs="黑体"/>
          <w:sz w:val="32"/>
          <w:lang w:val="en-US" w:eastAsia="zh-CN"/>
        </w:rPr>
        <w:t>湖南</w:t>
      </w:r>
      <w:r>
        <w:rPr>
          <w:rFonts w:hint="eastAsia" w:ascii="黑体" w:hAnsi="黑体" w:eastAsia="黑体" w:cs="黑体"/>
          <w:sz w:val="32"/>
          <w:lang w:val="en-US" w:eastAsia="zh-CN"/>
        </w:rPr>
        <w:t xml:space="preserve"> </w:t>
      </w:r>
      <w:r>
        <w:rPr>
          <w:rFonts w:hint="default" w:ascii="黑体" w:hAnsi="黑体" w:eastAsia="黑体" w:cs="黑体"/>
          <w:sz w:val="32"/>
          <w:lang w:val="en-US" w:eastAsia="zh-CN"/>
        </w:rPr>
        <w:t>“云竞赛”让法律意识入心入“行”</w:t>
      </w:r>
    </w:p>
    <w:p>
      <w:pPr>
        <w:ind w:firstLine="640" w:firstLineChars="200"/>
        <w:rPr>
          <w:rFonts w:hint="default" w:ascii="仿宋" w:hAnsi="仿宋" w:eastAsia="仿宋"/>
          <w:sz w:val="32"/>
          <w:lang w:val="en-US" w:eastAsia="zh-CN"/>
        </w:rPr>
      </w:pPr>
      <w:r>
        <w:rPr>
          <w:rFonts w:hint="default" w:ascii="仿宋" w:hAnsi="仿宋" w:eastAsia="仿宋"/>
          <w:sz w:val="32"/>
          <w:lang w:val="en-US" w:eastAsia="zh-CN"/>
        </w:rPr>
        <w:t>9月初，由湖南省人社厅主办的湖南省人力资源市场领域法规知识“云竞赛”活动获奖名单正式公布。据统计，“云竞赛”活动历时一个月，参与人数超2.5万人，答题次数超3万人次，专题浏览量超25万人次。</w:t>
      </w:r>
    </w:p>
    <w:p>
      <w:pPr>
        <w:ind w:firstLine="640" w:firstLineChars="200"/>
        <w:rPr>
          <w:rFonts w:hint="default" w:ascii="仿宋" w:hAnsi="仿宋" w:eastAsia="仿宋"/>
          <w:sz w:val="32"/>
          <w:lang w:val="en-US" w:eastAsia="zh-CN"/>
        </w:rPr>
      </w:pPr>
      <w:r>
        <w:rPr>
          <w:rFonts w:hint="default" w:ascii="仿宋" w:hAnsi="仿宋" w:eastAsia="仿宋"/>
          <w:sz w:val="32"/>
          <w:lang w:val="en-US" w:eastAsia="zh-CN"/>
        </w:rPr>
        <w:t>本次活动是湖南省全面贯彻实施《人力资源服务机构管理规定》的重要举措之一。参赛对象为经湖南省人社部门许可、备案的人力资源服务机构的工作人员，省内各劳务派遣机构自有员工，省内企事业单位中从事人力资源管理等业务的工作人员，高校毕业生等重点就业群体及其他相关社会群众，竞赛内容覆盖《就业促进法》《劳动合同法》《人力资源服务机构管理规定》等7部法律法规，涉及招聘求职、劳动关系和社会保险以及人力资源服务机构管理等知识。</w:t>
      </w:r>
    </w:p>
    <w:p>
      <w:pPr>
        <w:ind w:firstLine="640" w:firstLineChars="200"/>
        <w:rPr>
          <w:rFonts w:hint="default" w:ascii="仿宋" w:hAnsi="仿宋" w:eastAsia="仿宋"/>
          <w:sz w:val="32"/>
          <w:lang w:val="en-US" w:eastAsia="zh-CN"/>
        </w:rPr>
      </w:pPr>
      <w:r>
        <w:rPr>
          <w:rFonts w:hint="default" w:ascii="仿宋" w:hAnsi="仿宋" w:eastAsia="仿宋"/>
          <w:sz w:val="32"/>
          <w:lang w:val="en-US" w:eastAsia="zh-CN"/>
        </w:rPr>
        <w:t>活动中，参赛者通过线上答题的形式，深入学习人力资源市场领域的法律知识。主办方根据答题先后顺序、使用时长和准确率，评选出一、二、三等奖各100名，由湖南省人社厅颁发电子版个人荣誉证书。同时，湖南省人社厅还根据各市州组织情况（包括参与机构总数、参与人员总量、答题准确率等）评选出最佳组织奖5个，授予奖牌；各人力资源服务机构的参与率和答题准确率，将作为遴选“湖湘优质人力资源服务品牌”“湖南省人力资源服务诚信机构”等的重要参考依据。</w:t>
      </w:r>
    </w:p>
    <w:p>
      <w:pPr>
        <w:ind w:firstLine="640" w:firstLineChars="200"/>
        <w:rPr>
          <w:rFonts w:hint="default" w:ascii="仿宋" w:hAnsi="仿宋" w:eastAsia="仿宋"/>
          <w:sz w:val="32"/>
          <w:lang w:val="en-US" w:eastAsia="zh-CN"/>
        </w:rPr>
      </w:pPr>
      <w:r>
        <w:rPr>
          <w:rFonts w:hint="default" w:ascii="仿宋" w:hAnsi="仿宋" w:eastAsia="仿宋"/>
          <w:sz w:val="32"/>
          <w:lang w:val="en-US" w:eastAsia="zh-CN"/>
        </w:rPr>
        <w:t>在正式答题环节，常德、长沙、永州等市州整体情况表现突出，湖南红海人力资源有限公司、湖南上职家人才科技有限公司、湖南天胜人力资源有限公司等人力资源服务机构组织参与答题人数相对靠前。</w:t>
      </w:r>
    </w:p>
    <w:p>
      <w:pPr>
        <w:ind w:firstLine="640" w:firstLineChars="200"/>
        <w:rPr>
          <w:rFonts w:hint="default" w:ascii="仿宋" w:hAnsi="仿宋" w:eastAsia="仿宋"/>
          <w:sz w:val="32"/>
          <w:lang w:val="en-US" w:eastAsia="zh-CN"/>
        </w:rPr>
      </w:pPr>
      <w:r>
        <w:rPr>
          <w:rFonts w:hint="default" w:ascii="仿宋" w:hAnsi="仿宋" w:eastAsia="仿宋"/>
          <w:sz w:val="32"/>
          <w:lang w:val="en-US" w:eastAsia="zh-CN"/>
        </w:rPr>
        <w:t>“‘云竞赛’活动能够更有效地促进《人力资源服务机构管理规定》的贯彻实施。”长沙县人社局就业促进科科长汤帅介绍，长沙县组织140家人力资源服务机构、各企事业单位的人资专员等近千人积极参与活动，有力提高了人力资源服务行业的整体法律意识。</w:t>
      </w:r>
    </w:p>
    <w:p>
      <w:pPr>
        <w:ind w:firstLine="640" w:firstLineChars="200"/>
        <w:rPr>
          <w:rFonts w:hint="default" w:ascii="仿宋" w:hAnsi="仿宋" w:eastAsia="仿宋"/>
          <w:sz w:val="32"/>
          <w:lang w:val="en-US" w:eastAsia="zh-CN"/>
        </w:rPr>
      </w:pPr>
      <w:r>
        <w:rPr>
          <w:rFonts w:hint="default" w:ascii="仿宋" w:hAnsi="仿宋" w:eastAsia="仿宋"/>
          <w:sz w:val="32"/>
          <w:lang w:val="en-US" w:eastAsia="zh-CN"/>
        </w:rPr>
        <w:t>湖南天胜人力资源有限公司负责人吴祖胜表示，此次“云竞赛”为公司进一步建立健全员工互助学习机制、构建学习型企业奠定了稳固长效的基石。“这次取得较好的参赛成绩，得益于公司在参赛前组织员工进行的集中学习和公司所在地娄底市人社局的业务培训指导。”</w:t>
      </w:r>
    </w:p>
    <w:p>
      <w:pPr>
        <w:ind w:firstLine="640" w:firstLineChars="200"/>
        <w:rPr>
          <w:rFonts w:hint="default" w:ascii="仿宋" w:hAnsi="仿宋" w:eastAsia="仿宋"/>
          <w:sz w:val="32"/>
          <w:lang w:val="en-US" w:eastAsia="zh-CN"/>
        </w:rPr>
      </w:pPr>
      <w:r>
        <w:rPr>
          <w:rFonts w:hint="default" w:ascii="仿宋" w:hAnsi="仿宋" w:eastAsia="仿宋"/>
          <w:sz w:val="32"/>
          <w:lang w:val="en-US" w:eastAsia="zh-CN"/>
        </w:rPr>
        <w:t>“作为人力资源服务工作者，对于法律法规的熟练掌握和运用，是我们的基本功之一。”长沙鲜智荟教育科技有限公司创始人朱丽亚也以个人身份积极参与了这次竞赛。“竞赛能够帮我们梳理法律法规知识，也能够验证过往自己对于法律知识的理解和实践是否正确。”朱丽亚说。</w:t>
      </w:r>
    </w:p>
    <w:p>
      <w:pPr>
        <w:ind w:firstLine="640" w:firstLineChars="200"/>
        <w:rPr>
          <w:rFonts w:hint="default" w:ascii="仿宋" w:hAnsi="仿宋" w:eastAsia="仿宋"/>
          <w:sz w:val="32"/>
          <w:lang w:val="en-US" w:eastAsia="zh-CN"/>
        </w:rPr>
      </w:pPr>
      <w:r>
        <w:rPr>
          <w:rFonts w:hint="default" w:ascii="仿宋" w:hAnsi="仿宋" w:eastAsia="仿宋"/>
          <w:sz w:val="32"/>
          <w:lang w:val="en-US" w:eastAsia="zh-CN"/>
        </w:rPr>
        <w:t>值得一提的是，活动结束后，感兴趣者仍可登录湖南民生网，点击“云竞赛”专题页面，以微信扫码方式进行在线练题。</w:t>
      </w:r>
    </w:p>
    <w:p>
      <w:pPr>
        <w:ind w:firstLine="640" w:firstLineChars="200"/>
        <w:rPr>
          <w:rFonts w:hint="default" w:ascii="仿宋" w:hAnsi="仿宋" w:eastAsia="仿宋"/>
          <w:sz w:val="32"/>
          <w:lang w:val="en-US" w:eastAsia="zh-CN"/>
        </w:rPr>
      </w:pPr>
    </w:p>
    <w:p>
      <w:pPr>
        <w:ind w:firstLine="640" w:firstLineChars="200"/>
        <w:rPr>
          <w:rFonts w:hint="default" w:ascii="仿宋" w:hAnsi="仿宋" w:eastAsia="仿宋"/>
          <w:sz w:val="32"/>
          <w:lang w:val="en-US" w:eastAsia="zh-CN"/>
        </w:rPr>
      </w:pPr>
    </w:p>
    <w:p>
      <w:pPr>
        <w:jc w:val="center"/>
        <w:rPr>
          <w:rFonts w:hint="eastAsia" w:ascii="黑体" w:hAnsi="黑体" w:eastAsia="黑体" w:cs="黑体"/>
          <w:sz w:val="32"/>
          <w:lang w:val="en-US" w:eastAsia="zh-CN"/>
        </w:rPr>
      </w:pPr>
      <w:r>
        <w:rPr>
          <w:rFonts w:hint="default" w:ascii="黑体" w:hAnsi="黑体" w:eastAsia="黑体" w:cs="黑体"/>
          <w:sz w:val="32"/>
          <w:lang w:val="en-US" w:eastAsia="zh-CN"/>
        </w:rPr>
        <w:t>山西慧源人力资源集团</w:t>
      </w:r>
    </w:p>
    <w:p>
      <w:pPr>
        <w:jc w:val="center"/>
        <w:rPr>
          <w:rFonts w:hint="default" w:ascii="黑体" w:hAnsi="黑体" w:eastAsia="黑体" w:cs="黑体"/>
          <w:sz w:val="32"/>
          <w:lang w:val="en-US" w:eastAsia="zh-CN"/>
        </w:rPr>
      </w:pPr>
      <w:r>
        <w:rPr>
          <w:rFonts w:hint="default" w:ascii="黑体" w:hAnsi="黑体" w:eastAsia="黑体" w:cs="黑体"/>
          <w:sz w:val="32"/>
          <w:lang w:val="en-US" w:eastAsia="zh-CN"/>
        </w:rPr>
        <w:t>合规源于“实”口碑立于“信”</w:t>
      </w:r>
    </w:p>
    <w:p>
      <w:pPr>
        <w:ind w:firstLine="640" w:firstLineChars="200"/>
        <w:rPr>
          <w:rFonts w:hint="default" w:ascii="仿宋" w:hAnsi="仿宋" w:eastAsia="仿宋"/>
          <w:sz w:val="32"/>
          <w:lang w:val="en-US" w:eastAsia="zh-CN"/>
        </w:rPr>
      </w:pPr>
      <w:r>
        <w:rPr>
          <w:rFonts w:hint="default" w:ascii="仿宋" w:hAnsi="仿宋" w:eastAsia="仿宋"/>
          <w:sz w:val="32"/>
          <w:lang w:val="en-US" w:eastAsia="zh-CN"/>
        </w:rPr>
        <w:t>在《人力资源服务机构管理规定》出台后，山西慧源人力资源集团第一时间通过各种形式组织全体员工进行学习，并根据法律全面完善经营管理各环节。</w:t>
      </w:r>
    </w:p>
    <w:p>
      <w:pPr>
        <w:ind w:firstLine="640" w:firstLineChars="200"/>
        <w:rPr>
          <w:rFonts w:hint="default" w:ascii="仿宋" w:hAnsi="仿宋" w:eastAsia="仿宋"/>
          <w:sz w:val="32"/>
          <w:lang w:val="en-US" w:eastAsia="zh-CN"/>
        </w:rPr>
      </w:pPr>
      <w:r>
        <w:rPr>
          <w:rFonts w:hint="default" w:ascii="仿宋" w:hAnsi="仿宋" w:eastAsia="仿宋"/>
          <w:sz w:val="32"/>
          <w:lang w:val="en-US" w:eastAsia="zh-CN"/>
        </w:rPr>
        <w:t>集团先后开展了4次集中学习、2次交流研讨，促进全体员工全面准确理解和掌握法律要求。在学习中，公司结合法律要求，按照职业中介服务、人力资源服务外包、劳务派遣、人力资源培训、人力资源测评五个模块，对公司服务规范、服务标准、管理制度及作业指导书进行了修订和完善，并进行了专题培训和考核。</w:t>
      </w:r>
    </w:p>
    <w:p>
      <w:pPr>
        <w:ind w:firstLine="640" w:firstLineChars="200"/>
        <w:rPr>
          <w:rFonts w:hint="default" w:ascii="仿宋" w:hAnsi="仿宋" w:eastAsia="仿宋"/>
          <w:sz w:val="32"/>
          <w:lang w:val="en-US" w:eastAsia="zh-CN"/>
        </w:rPr>
      </w:pPr>
      <w:r>
        <w:rPr>
          <w:rFonts w:hint="default" w:ascii="仿宋" w:hAnsi="仿宋" w:eastAsia="仿宋"/>
          <w:sz w:val="32"/>
          <w:lang w:val="en-US" w:eastAsia="zh-CN"/>
        </w:rPr>
        <w:t>同时，集团组成专项检查组，对所开展业务涉及的人力资源服务许可证、备案凭证、劳务派遣经营许可证等行政许可及服务信息明示情况进行了全面检查，对招聘信息、审查材料、招聘台账、个人信息管理、劳动合同、社保台账、收费发票等进行了细致排查，发现问题及时督导整改。</w:t>
      </w:r>
    </w:p>
    <w:p>
      <w:pPr>
        <w:ind w:firstLine="640" w:firstLineChars="200"/>
        <w:rPr>
          <w:rFonts w:hint="default" w:ascii="仿宋" w:hAnsi="仿宋" w:eastAsia="仿宋"/>
          <w:sz w:val="32"/>
          <w:lang w:val="en-US" w:eastAsia="zh-CN"/>
        </w:rPr>
      </w:pPr>
      <w:r>
        <w:rPr>
          <w:rFonts w:hint="default" w:ascii="仿宋" w:hAnsi="仿宋" w:eastAsia="仿宋"/>
          <w:sz w:val="32"/>
          <w:lang w:val="en-US" w:eastAsia="zh-CN"/>
        </w:rPr>
        <w:t>扎实学习贯彻法规，是山西慧源人力资源集团成立18年来始终践行诚信服务、坚持合规经营的缩影。</w:t>
      </w:r>
    </w:p>
    <w:p>
      <w:pPr>
        <w:ind w:firstLine="640" w:firstLineChars="200"/>
        <w:rPr>
          <w:rFonts w:hint="default" w:ascii="仿宋" w:hAnsi="仿宋" w:eastAsia="仿宋"/>
          <w:sz w:val="32"/>
          <w:lang w:val="en-US" w:eastAsia="zh-CN"/>
        </w:rPr>
      </w:pPr>
      <w:r>
        <w:rPr>
          <w:rFonts w:hint="default" w:ascii="仿宋" w:hAnsi="仿宋" w:eastAsia="仿宋"/>
          <w:sz w:val="32"/>
          <w:lang w:val="en-US" w:eastAsia="zh-CN"/>
        </w:rPr>
        <w:t>集团将“诚信”二字融入企业文化、规章制度、员工守则和客户服务中。在员工入职培训中强化诚信培训，要求新员工在《诚信服务承诺书》上签字；在客户服务中实行标准告知、服务承诺和反馈机制；在服务考核中强调诚信维度指标，设立投诉电话，建立诚信积分制度，评定诚信服务标兵。</w:t>
      </w:r>
    </w:p>
    <w:p>
      <w:pPr>
        <w:ind w:firstLine="640" w:firstLineChars="200"/>
        <w:rPr>
          <w:rFonts w:hint="default" w:ascii="仿宋" w:hAnsi="仿宋" w:eastAsia="仿宋"/>
          <w:sz w:val="32"/>
          <w:lang w:val="en-US" w:eastAsia="zh-CN"/>
        </w:rPr>
      </w:pPr>
      <w:r>
        <w:rPr>
          <w:rFonts w:hint="default" w:ascii="仿宋" w:hAnsi="仿宋" w:eastAsia="仿宋"/>
          <w:sz w:val="32"/>
          <w:lang w:val="en-US" w:eastAsia="zh-CN"/>
        </w:rPr>
        <w:t>集团在日常管理中，建立起完善的招聘信息发布审核流程、招聘信息管理制度、个人信息管理制度、服务台账管理制度、服务规范、服务标准、服务作业指导书等规章制度和流程标准，并采用技术手段建立智慧化系统，严格落实服务信息化要求。一方面，对招聘单位严格把关，对求职人员专业指导，对个人信息严格保密，对招聘信息如实说明，确保劳动者安全求职，安心就业；另一方面，结合市场供求状况收集更多招聘信息，围绕区域重点企业招聘需求，为求职者推荐匹配岗位。</w:t>
      </w:r>
    </w:p>
    <w:p>
      <w:pPr>
        <w:rPr>
          <w:rFonts w:hint="default" w:ascii="仿宋" w:hAnsi="仿宋" w:eastAsia="仿宋"/>
          <w:sz w:val="32"/>
          <w:lang w:val="en-US" w:eastAsia="zh-CN"/>
        </w:rPr>
      </w:pPr>
    </w:p>
    <w:p>
      <w:pPr>
        <w:jc w:val="center"/>
        <w:rPr>
          <w:rFonts w:hint="default" w:ascii="黑体" w:hAnsi="黑体" w:eastAsia="黑体" w:cs="黑体"/>
          <w:sz w:val="32"/>
          <w:lang w:val="en-US" w:eastAsia="zh-CN"/>
        </w:rPr>
      </w:pPr>
      <w:bookmarkStart w:id="0" w:name="_GoBack"/>
      <w:r>
        <w:rPr>
          <w:rFonts w:hint="default" w:ascii="黑体" w:hAnsi="黑体" w:eastAsia="黑体" w:cs="黑体"/>
          <w:sz w:val="32"/>
          <w:lang w:val="en-US" w:eastAsia="zh-CN"/>
        </w:rPr>
        <w:t>四川百益人力资源管理有限公司</w:t>
      </w:r>
    </w:p>
    <w:p>
      <w:pPr>
        <w:jc w:val="center"/>
        <w:rPr>
          <w:rFonts w:hint="default" w:ascii="黑体" w:hAnsi="黑体" w:eastAsia="黑体" w:cs="黑体"/>
          <w:sz w:val="32"/>
          <w:lang w:val="en-US" w:eastAsia="zh-CN"/>
        </w:rPr>
      </w:pPr>
      <w:r>
        <w:rPr>
          <w:rFonts w:hint="default" w:ascii="黑体" w:hAnsi="黑体" w:eastAsia="黑体" w:cs="黑体"/>
          <w:sz w:val="32"/>
          <w:lang w:val="en-US" w:eastAsia="zh-CN"/>
        </w:rPr>
        <w:t>担责守信助才企匹配</w:t>
      </w:r>
    </w:p>
    <w:bookmarkEnd w:id="0"/>
    <w:p>
      <w:pPr>
        <w:ind w:firstLine="640" w:firstLineChars="200"/>
        <w:rPr>
          <w:rFonts w:hint="default" w:ascii="仿宋" w:hAnsi="仿宋" w:eastAsia="仿宋"/>
          <w:sz w:val="32"/>
          <w:lang w:val="en-US" w:eastAsia="zh-CN"/>
        </w:rPr>
      </w:pPr>
      <w:r>
        <w:rPr>
          <w:rFonts w:hint="default" w:ascii="仿宋" w:hAnsi="仿宋" w:eastAsia="仿宋"/>
          <w:sz w:val="32"/>
          <w:lang w:val="en-US" w:eastAsia="zh-CN"/>
        </w:rPr>
        <w:t>深入学习贯彻法律规定，完善经营流程，加强员工管理，做到诚信服务--一系列担责守信行为，使四川百益人力资源管理有限公司先后荣获四川省守合同重信用单位、四川省AAAAA级人力资源服务机构等称号。</w:t>
      </w:r>
    </w:p>
    <w:p>
      <w:pPr>
        <w:ind w:firstLine="640" w:firstLineChars="200"/>
        <w:rPr>
          <w:rFonts w:hint="default" w:ascii="仿宋" w:hAnsi="仿宋" w:eastAsia="仿宋"/>
          <w:sz w:val="32"/>
          <w:lang w:val="en-US" w:eastAsia="zh-CN"/>
        </w:rPr>
      </w:pPr>
      <w:r>
        <w:rPr>
          <w:rFonts w:hint="default" w:ascii="仿宋" w:hAnsi="仿宋" w:eastAsia="仿宋"/>
          <w:sz w:val="32"/>
          <w:lang w:val="en-US" w:eastAsia="zh-CN"/>
        </w:rPr>
        <w:t>《人力资源服务机构管理规定》出台后，四川百益人力资源管理有限公司及时召集全体主管集中学习，并做到层层分享学习成果。在此基础上，公司结合多年前通过的ISO9001、ISO14001、IS045001三体系建设与认证，依法完善内部经营业务流程、管理，在工作中自查、自检、自纠，坚决杜绝违规与不诚信行为。</w:t>
      </w:r>
    </w:p>
    <w:p>
      <w:pPr>
        <w:ind w:firstLine="640" w:firstLineChars="200"/>
        <w:rPr>
          <w:rFonts w:hint="default" w:ascii="仿宋" w:hAnsi="仿宋" w:eastAsia="仿宋"/>
          <w:sz w:val="32"/>
          <w:lang w:val="en-US" w:eastAsia="zh-CN"/>
        </w:rPr>
      </w:pPr>
      <w:r>
        <w:rPr>
          <w:rFonts w:hint="default" w:ascii="仿宋" w:hAnsi="仿宋" w:eastAsia="仿宋"/>
          <w:sz w:val="32"/>
          <w:lang w:val="en-US" w:eastAsia="zh-CN"/>
        </w:rPr>
        <w:t>在为客户提供服务时，公司以真实信息公示为出发点，对各项服务建立服务台账，真实记录服务项目、服务质量及收费情况，确保客户拥有知情权，不断更新完善服务规程并且严格执行；在内部加强沟通与协调服务，快速响应客户需求，公司曾多次获得来自客户的“送工及时雨服务暖人心”“人才无忧服务永恒”等锦旗。</w:t>
      </w:r>
    </w:p>
    <w:p>
      <w:pPr>
        <w:ind w:firstLine="640" w:firstLineChars="200"/>
        <w:rPr>
          <w:rFonts w:hint="default" w:ascii="仿宋" w:hAnsi="仿宋" w:eastAsia="仿宋"/>
          <w:sz w:val="32"/>
          <w:lang w:val="en-US" w:eastAsia="zh-CN"/>
        </w:rPr>
      </w:pPr>
      <w:r>
        <w:rPr>
          <w:rFonts w:hint="default" w:ascii="仿宋" w:hAnsi="仿宋" w:eastAsia="仿宋"/>
          <w:sz w:val="32"/>
          <w:lang w:val="en-US" w:eastAsia="zh-CN"/>
        </w:rPr>
        <w:t>在内部管理中，公司加强员工专业培训，提升员工综合素养。在帮助客户企业招聘时，明确岗位要求与劳动条件，不做任何虚假宣传；建立有效的人力资源管理信息系统，切实保障求职者信息安全。</w:t>
      </w:r>
    </w:p>
    <w:p>
      <w:pPr>
        <w:ind w:firstLine="640" w:firstLineChars="200"/>
        <w:rPr>
          <w:rFonts w:hint="default" w:ascii="仿宋" w:hAnsi="仿宋" w:eastAsia="仿宋"/>
          <w:sz w:val="32"/>
          <w:lang w:val="en-US" w:eastAsia="zh-CN"/>
        </w:rPr>
      </w:pPr>
      <w:r>
        <w:rPr>
          <w:rFonts w:hint="default" w:ascii="仿宋" w:hAnsi="仿宋" w:eastAsia="仿宋"/>
          <w:sz w:val="32"/>
          <w:lang w:val="en-US" w:eastAsia="zh-CN"/>
        </w:rPr>
        <w:t>为做到让人才适位、助企业有才，公司工作人员依据求职者的个人意愿、与岗位的匹配情况进行定向服务，让每一名求职者充分了解工作环境、岗位要求、薪酬福利待遇等；劳动者入职后，工作人员持续保持跟进沟通，助力稳岗。</w:t>
      </w:r>
    </w:p>
    <w:p>
      <w:pPr>
        <w:ind w:firstLine="640" w:firstLineChars="200"/>
        <w:rPr>
          <w:rFonts w:hint="default" w:ascii="仿宋" w:hAnsi="仿宋" w:eastAsia="仿宋"/>
          <w:sz w:val="32"/>
          <w:lang w:val="en-US" w:eastAsia="zh-CN"/>
        </w:rPr>
      </w:pPr>
      <w:r>
        <w:rPr>
          <w:rFonts w:hint="default" w:ascii="仿宋" w:hAnsi="仿宋" w:eastAsia="仿宋"/>
          <w:sz w:val="32"/>
          <w:lang w:val="en-US" w:eastAsia="zh-CN"/>
        </w:rPr>
        <w:t>公司成立10余年来，已累计服务客户500余家，服务各类劳动者超30万人次。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7E9FAA"/>
    <w:multiLevelType w:val="singleLevel"/>
    <w:tmpl w:val="EE7E9FA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2YmUxZTg2MWNhNTlkMmYzYmIwMmIzMDQ3YzdlNDIifQ=="/>
  </w:docVars>
  <w:rsids>
    <w:rsidRoot w:val="276E3071"/>
    <w:rsid w:val="07832BA1"/>
    <w:rsid w:val="111772D2"/>
    <w:rsid w:val="14926B19"/>
    <w:rsid w:val="1CF4305B"/>
    <w:rsid w:val="276E3071"/>
    <w:rsid w:val="2A4642CB"/>
    <w:rsid w:val="36294B7E"/>
    <w:rsid w:val="36EB413B"/>
    <w:rsid w:val="50BA4B3D"/>
    <w:rsid w:val="55C7591B"/>
    <w:rsid w:val="60082DB8"/>
    <w:rsid w:val="66B0041C"/>
    <w:rsid w:val="77EF4B32"/>
    <w:rsid w:val="78DE4AC3"/>
    <w:rsid w:val="7B8620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2023-06-20T02:54:00Z</dcterms:created>
  <dc:creator>水寒沙</dc:creator>
  <cp:lastModifiedBy>水寒沙</cp:lastModifiedBy>
  <dcterms:modified xsi:type="dcterms:W3CDTF">2023-10-13T04:26:44Z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5002811FB1CB4FC896BE6E27269CA325_13</vt:lpwstr>
  </property>
</Properties>
</file>